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F6FC4" w14:textId="17C8476B" w:rsidR="008927DD" w:rsidRDefault="008927DD"/>
    <w:tbl>
      <w:tblPr>
        <w:tblW w:w="0" w:type="auto"/>
        <w:tblCellMar>
          <w:top w:w="15" w:type="dxa"/>
          <w:left w:w="15" w:type="dxa"/>
          <w:bottom w:w="15" w:type="dxa"/>
          <w:right w:w="15" w:type="dxa"/>
        </w:tblCellMar>
        <w:tblLook w:val="04A0" w:firstRow="1" w:lastRow="0" w:firstColumn="1" w:lastColumn="0" w:noHBand="0" w:noVBand="1"/>
      </w:tblPr>
      <w:tblGrid>
        <w:gridCol w:w="4421"/>
        <w:gridCol w:w="236"/>
      </w:tblGrid>
      <w:tr w:rsidR="001908AF" w:rsidRPr="001908AF" w14:paraId="7DC6549F" w14:textId="77777777" w:rsidTr="001908AF">
        <w:trPr>
          <w:trHeight w:val="207"/>
        </w:trPr>
        <w:tc>
          <w:tcPr>
            <w:tcW w:w="0" w:type="auto"/>
            <w:tcMar>
              <w:top w:w="0" w:type="dxa"/>
              <w:left w:w="115" w:type="dxa"/>
              <w:bottom w:w="0" w:type="dxa"/>
              <w:right w:w="115" w:type="dxa"/>
            </w:tcMar>
            <w:hideMark/>
          </w:tcPr>
          <w:p w14:paraId="032182E8" w14:textId="3D3C4F0D" w:rsidR="001908AF" w:rsidRDefault="00F73997" w:rsidP="00F73997">
            <w:pPr>
              <w:spacing w:after="0" w:line="240" w:lineRule="auto"/>
              <w:rPr>
                <w:rFonts w:ascii="Libre Franklin" w:eastAsia="Times New Roman" w:hAnsi="Libre Franklin" w:cs="Times New Roman"/>
                <w:b/>
                <w:bCs/>
                <w:color w:val="000000"/>
                <w:kern w:val="0"/>
                <w:sz w:val="40"/>
                <w:szCs w:val="40"/>
                <w14:ligatures w14:val="none"/>
              </w:rPr>
            </w:pPr>
            <w:r>
              <w:rPr>
                <w:rFonts w:ascii="Libre Franklin" w:eastAsia="Times New Roman" w:hAnsi="Libre Franklin" w:cs="Times New Roman"/>
                <w:b/>
                <w:bCs/>
                <w:color w:val="000000"/>
                <w:kern w:val="0"/>
                <w:sz w:val="40"/>
                <w:szCs w:val="40"/>
                <w14:ligatures w14:val="none"/>
              </w:rPr>
              <w:t>F</w:t>
            </w:r>
            <w:r w:rsidR="001908AF" w:rsidRPr="001908AF">
              <w:rPr>
                <w:rFonts w:ascii="Libre Franklin" w:eastAsia="Times New Roman" w:hAnsi="Libre Franklin" w:cs="Times New Roman"/>
                <w:b/>
                <w:bCs/>
                <w:color w:val="000000"/>
                <w:kern w:val="0"/>
                <w:sz w:val="40"/>
                <w:szCs w:val="40"/>
                <w14:ligatures w14:val="none"/>
              </w:rPr>
              <w:t>rancine Marie Zodda</w:t>
            </w:r>
          </w:p>
          <w:p w14:paraId="5CF6F740" w14:textId="7D4B4B81" w:rsidR="001908AF" w:rsidRDefault="00F73997" w:rsidP="001908AF">
            <w:pPr>
              <w:spacing w:after="0" w:line="240" w:lineRule="auto"/>
              <w:ind w:left="-108"/>
              <w:rPr>
                <w:rFonts w:ascii="Times New Roman" w:eastAsia="Times New Roman" w:hAnsi="Times New Roman" w:cs="Times New Roman"/>
                <w:kern w:val="0"/>
                <w14:ligatures w14:val="none"/>
              </w:rPr>
            </w:pPr>
            <w:r>
              <w:t xml:space="preserve"> </w:t>
            </w:r>
            <w:hyperlink r:id="rId5" w:history="1">
              <w:r w:rsidRPr="00CC786F">
                <w:rPr>
                  <w:rStyle w:val="Hyperlink"/>
                  <w:rFonts w:ascii="Times New Roman" w:eastAsia="Times New Roman" w:hAnsi="Times New Roman" w:cs="Times New Roman"/>
                  <w:kern w:val="0"/>
                  <w14:ligatures w14:val="none"/>
                </w:rPr>
                <w:t>Francinemaze1030@gmail.com</w:t>
              </w:r>
            </w:hyperlink>
          </w:p>
          <w:p w14:paraId="032C17E6" w14:textId="06FC8DEF" w:rsidR="001908AF" w:rsidRPr="001908AF" w:rsidRDefault="001908AF" w:rsidP="001908AF">
            <w:pPr>
              <w:spacing w:after="0" w:line="240" w:lineRule="auto"/>
              <w:ind w:left="-108"/>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847.791.5217</w:t>
            </w:r>
          </w:p>
        </w:tc>
        <w:tc>
          <w:tcPr>
            <w:tcW w:w="0" w:type="auto"/>
            <w:vMerge w:val="restart"/>
            <w:tcMar>
              <w:top w:w="0" w:type="dxa"/>
              <w:left w:w="115" w:type="dxa"/>
              <w:bottom w:w="0" w:type="dxa"/>
              <w:right w:w="115" w:type="dxa"/>
            </w:tcMar>
            <w:vAlign w:val="center"/>
            <w:hideMark/>
          </w:tcPr>
          <w:p w14:paraId="374F719D" w14:textId="77777777" w:rsidR="001908AF" w:rsidRPr="001908AF" w:rsidRDefault="001908AF" w:rsidP="001908AF">
            <w:pPr>
              <w:spacing w:after="0" w:line="240" w:lineRule="auto"/>
              <w:ind w:right="-60"/>
              <w:jc w:val="right"/>
              <w:rPr>
                <w:rFonts w:ascii="Times New Roman" w:eastAsia="Times New Roman" w:hAnsi="Times New Roman" w:cs="Times New Roman"/>
                <w:kern w:val="0"/>
                <w14:ligatures w14:val="none"/>
              </w:rPr>
            </w:pPr>
          </w:p>
        </w:tc>
      </w:tr>
      <w:tr w:rsidR="001908AF" w:rsidRPr="001908AF" w14:paraId="0911AC84" w14:textId="77777777" w:rsidTr="001908AF">
        <w:trPr>
          <w:trHeight w:val="338"/>
        </w:trPr>
        <w:tc>
          <w:tcPr>
            <w:tcW w:w="0" w:type="auto"/>
            <w:tcMar>
              <w:top w:w="0" w:type="dxa"/>
              <w:left w:w="115" w:type="dxa"/>
              <w:bottom w:w="0" w:type="dxa"/>
              <w:right w:w="115" w:type="dxa"/>
            </w:tcMar>
            <w:hideMark/>
          </w:tcPr>
          <w:p w14:paraId="3CA947A1" w14:textId="77777777" w:rsidR="001908AF" w:rsidRPr="001908AF" w:rsidRDefault="001908AF" w:rsidP="001908AF">
            <w:pPr>
              <w:spacing w:after="0" w:line="240" w:lineRule="auto"/>
              <w:rPr>
                <w:rFonts w:ascii="Times New Roman" w:eastAsia="Times New Roman" w:hAnsi="Times New Roman" w:cs="Times New Roman"/>
                <w:kern w:val="0"/>
                <w14:ligatures w14:val="none"/>
              </w:rPr>
            </w:pPr>
          </w:p>
        </w:tc>
        <w:tc>
          <w:tcPr>
            <w:tcW w:w="0" w:type="auto"/>
            <w:vMerge/>
            <w:vAlign w:val="center"/>
            <w:hideMark/>
          </w:tcPr>
          <w:p w14:paraId="452DCCAC" w14:textId="77777777" w:rsidR="001908AF" w:rsidRPr="001908AF" w:rsidRDefault="001908AF" w:rsidP="001908AF">
            <w:pPr>
              <w:spacing w:after="0" w:line="240" w:lineRule="auto"/>
              <w:rPr>
                <w:rFonts w:ascii="Times New Roman" w:eastAsia="Times New Roman" w:hAnsi="Times New Roman" w:cs="Times New Roman"/>
                <w:kern w:val="0"/>
                <w14:ligatures w14:val="none"/>
              </w:rPr>
            </w:pPr>
          </w:p>
        </w:tc>
      </w:tr>
      <w:tr w:rsidR="001908AF" w:rsidRPr="001908AF" w14:paraId="388F0CBB" w14:textId="77777777" w:rsidTr="001908AF">
        <w:trPr>
          <w:trHeight w:val="338"/>
        </w:trPr>
        <w:tc>
          <w:tcPr>
            <w:tcW w:w="0" w:type="auto"/>
            <w:tcMar>
              <w:top w:w="0" w:type="dxa"/>
              <w:left w:w="115" w:type="dxa"/>
              <w:bottom w:w="0" w:type="dxa"/>
              <w:right w:w="115" w:type="dxa"/>
            </w:tcMar>
          </w:tcPr>
          <w:p w14:paraId="745F88DE" w14:textId="77777777" w:rsidR="001908AF" w:rsidRPr="001908AF" w:rsidRDefault="001908AF" w:rsidP="001908AF">
            <w:pPr>
              <w:spacing w:after="0" w:line="240" w:lineRule="auto"/>
              <w:rPr>
                <w:rFonts w:ascii="Times New Roman" w:eastAsia="Times New Roman" w:hAnsi="Times New Roman" w:cs="Times New Roman"/>
                <w:kern w:val="0"/>
                <w14:ligatures w14:val="none"/>
              </w:rPr>
            </w:pPr>
          </w:p>
        </w:tc>
        <w:tc>
          <w:tcPr>
            <w:tcW w:w="0" w:type="auto"/>
            <w:vAlign w:val="center"/>
          </w:tcPr>
          <w:p w14:paraId="1012B3F9" w14:textId="77777777" w:rsidR="001908AF" w:rsidRPr="001908AF" w:rsidRDefault="001908AF" w:rsidP="001908AF">
            <w:pPr>
              <w:spacing w:after="0" w:line="240" w:lineRule="auto"/>
              <w:rPr>
                <w:rFonts w:ascii="Times New Roman" w:eastAsia="Times New Roman" w:hAnsi="Times New Roman" w:cs="Times New Roman"/>
                <w:kern w:val="0"/>
                <w14:ligatures w14:val="none"/>
              </w:rPr>
            </w:pPr>
          </w:p>
        </w:tc>
      </w:tr>
    </w:tbl>
    <w:p w14:paraId="0614091E" w14:textId="7A3FF4A6" w:rsidR="001908AF" w:rsidRPr="001908AF" w:rsidRDefault="001908AF" w:rsidP="001908AF">
      <w:pPr>
        <w:spacing w:after="0" w:line="240" w:lineRule="auto"/>
        <w:jc w:val="both"/>
        <w:rPr>
          <w:rFonts w:ascii="Times New Roman" w:eastAsia="Times New Roman" w:hAnsi="Times New Roman" w:cs="Times New Roman"/>
          <w:kern w:val="0"/>
          <w14:ligatures w14:val="none"/>
        </w:rPr>
      </w:pPr>
    </w:p>
    <w:p w14:paraId="49AE6A1D" w14:textId="77777777" w:rsidR="001908AF" w:rsidRPr="001908AF" w:rsidRDefault="001908AF" w:rsidP="001908AF">
      <w:pPr>
        <w:spacing w:before="120" w:after="0" w:line="240" w:lineRule="auto"/>
        <w:jc w:val="center"/>
        <w:rPr>
          <w:rFonts w:ascii="Times New Roman" w:eastAsia="Times New Roman" w:hAnsi="Times New Roman" w:cs="Times New Roman"/>
          <w:kern w:val="0"/>
          <w14:ligatures w14:val="none"/>
        </w:rPr>
      </w:pPr>
      <w:r w:rsidRPr="001908AF">
        <w:rPr>
          <w:rFonts w:ascii="Libre Franklin" w:eastAsia="Times New Roman" w:hAnsi="Libre Franklin" w:cs="Times New Roman"/>
          <w:b/>
          <w:bCs/>
          <w:color w:val="0D0D0D"/>
          <w:kern w:val="0"/>
          <w:sz w:val="22"/>
          <w:szCs w:val="22"/>
          <w14:ligatures w14:val="none"/>
        </w:rPr>
        <w:t>PROFESSIONAL SUMMARY </w:t>
      </w:r>
    </w:p>
    <w:p w14:paraId="4329A670" w14:textId="176CD254" w:rsidR="001908AF" w:rsidRPr="001908AF" w:rsidRDefault="001908AF" w:rsidP="001908AF">
      <w:pPr>
        <w:spacing w:before="120" w:after="0" w:line="240" w:lineRule="auto"/>
        <w:rPr>
          <w:rFonts w:ascii="Times New Roman" w:eastAsia="Times New Roman" w:hAnsi="Times New Roman" w:cs="Times New Roman"/>
          <w:kern w:val="0"/>
          <w14:ligatures w14:val="none"/>
        </w:rPr>
      </w:pPr>
      <w:r w:rsidRPr="001908AF">
        <w:rPr>
          <w:rFonts w:ascii="Libre Franklin" w:eastAsia="Times New Roman" w:hAnsi="Libre Franklin" w:cs="Times New Roman"/>
          <w:b/>
          <w:bCs/>
          <w:color w:val="0D0D0D"/>
          <w:kern w:val="0"/>
          <w:sz w:val="22"/>
          <w:szCs w:val="22"/>
          <w14:ligatures w14:val="none"/>
        </w:rPr>
        <w:t>Strategic operations executive with 20+ years of leadership experience in scaling and managing early childhood education centers</w:t>
      </w:r>
      <w:r>
        <w:rPr>
          <w:rFonts w:ascii="Libre Franklin" w:eastAsia="Times New Roman" w:hAnsi="Libre Franklin" w:cs="Times New Roman"/>
          <w:b/>
          <w:bCs/>
          <w:color w:val="0D0D0D"/>
          <w:kern w:val="0"/>
          <w:sz w:val="22"/>
          <w:szCs w:val="22"/>
          <w14:ligatures w14:val="none"/>
        </w:rPr>
        <w:t xml:space="preserve"> as a women owned business </w:t>
      </w:r>
      <w:r w:rsidR="00A910B6">
        <w:rPr>
          <w:rFonts w:ascii="Libre Franklin" w:eastAsia="Times New Roman" w:hAnsi="Libre Franklin" w:cs="Times New Roman"/>
          <w:b/>
          <w:bCs/>
          <w:color w:val="0D0D0D"/>
          <w:kern w:val="0"/>
          <w:sz w:val="22"/>
          <w:szCs w:val="22"/>
          <w14:ligatures w14:val="none"/>
        </w:rPr>
        <w:t>entrepreneur</w:t>
      </w:r>
      <w:r w:rsidRPr="001908AF">
        <w:rPr>
          <w:rFonts w:ascii="Libre Franklin" w:eastAsia="Times New Roman" w:hAnsi="Libre Franklin" w:cs="Times New Roman"/>
          <w:b/>
          <w:bCs/>
          <w:color w:val="0D0D0D"/>
          <w:kern w:val="0"/>
          <w:sz w:val="22"/>
          <w:szCs w:val="22"/>
          <w14:ligatures w14:val="none"/>
        </w:rPr>
        <w:t>. Proven track record of building successful businesses from ground up, implementing efficient operational systems, and driving sustainable growth. Expert in regulatory compliance, financial management, and strategic planning, culminating in successful business acquisition in 2022.</w:t>
      </w:r>
    </w:p>
    <w:p w14:paraId="2FE2F09A" w14:textId="77777777" w:rsidR="001908AF" w:rsidRPr="001908AF" w:rsidRDefault="001908AF" w:rsidP="001908AF">
      <w:pPr>
        <w:spacing w:before="120" w:after="0" w:line="240" w:lineRule="auto"/>
        <w:jc w:val="center"/>
        <w:rPr>
          <w:rFonts w:ascii="Times New Roman" w:eastAsia="Times New Roman" w:hAnsi="Times New Roman" w:cs="Times New Roman"/>
          <w:kern w:val="0"/>
          <w14:ligatures w14:val="none"/>
        </w:rPr>
      </w:pPr>
    </w:p>
    <w:p w14:paraId="71A2576B" w14:textId="77777777" w:rsidR="001908AF" w:rsidRDefault="001908AF" w:rsidP="001908AF">
      <w:pPr>
        <w:pBdr>
          <w:bottom w:val="single" w:sz="12" w:space="10" w:color="404040"/>
        </w:pBdr>
        <w:spacing w:after="0" w:line="240" w:lineRule="auto"/>
        <w:jc w:val="center"/>
        <w:rPr>
          <w:rFonts w:ascii="Libre Franklin" w:eastAsia="Times New Roman" w:hAnsi="Libre Franklin" w:cs="Times New Roman"/>
          <w:b/>
          <w:bCs/>
          <w:color w:val="0D0D0D"/>
          <w:kern w:val="0"/>
          <w:sz w:val="22"/>
          <w:szCs w:val="22"/>
          <w14:ligatures w14:val="none"/>
        </w:rPr>
      </w:pPr>
      <w:r w:rsidRPr="001908AF">
        <w:rPr>
          <w:rFonts w:ascii="Libre Franklin" w:eastAsia="Times New Roman" w:hAnsi="Libre Franklin" w:cs="Times New Roman"/>
          <w:b/>
          <w:bCs/>
          <w:color w:val="0D0D0D"/>
          <w:kern w:val="0"/>
          <w:sz w:val="22"/>
          <w:szCs w:val="22"/>
          <w14:ligatures w14:val="none"/>
        </w:rPr>
        <w:t>PROFESSIONAL EXPERIENCE Chief Executive Officer / Director</w:t>
      </w:r>
      <w:r>
        <w:rPr>
          <w:rFonts w:ascii="Libre Franklin" w:eastAsia="Times New Roman" w:hAnsi="Libre Franklin" w:cs="Times New Roman"/>
          <w:b/>
          <w:bCs/>
          <w:color w:val="0D0D0D"/>
          <w:kern w:val="0"/>
          <w:sz w:val="22"/>
          <w:szCs w:val="22"/>
          <w14:ligatures w14:val="none"/>
        </w:rPr>
        <w:t>-Owner Operator</w:t>
      </w:r>
      <w:r w:rsidRPr="001908AF">
        <w:rPr>
          <w:rFonts w:ascii="Libre Franklin" w:eastAsia="Times New Roman" w:hAnsi="Libre Franklin" w:cs="Times New Roman"/>
          <w:b/>
          <w:bCs/>
          <w:color w:val="0D0D0D"/>
          <w:kern w:val="0"/>
          <w:sz w:val="22"/>
          <w:szCs w:val="22"/>
          <w14:ligatures w14:val="none"/>
        </w:rPr>
        <w:t xml:space="preserve"> </w:t>
      </w:r>
    </w:p>
    <w:p w14:paraId="509F9950" w14:textId="77777777" w:rsidR="001908AF" w:rsidRDefault="001908AF" w:rsidP="001908AF">
      <w:pPr>
        <w:pBdr>
          <w:bottom w:val="single" w:sz="12" w:space="10" w:color="404040"/>
        </w:pBdr>
        <w:spacing w:after="0" w:line="240" w:lineRule="auto"/>
        <w:jc w:val="center"/>
        <w:rPr>
          <w:rFonts w:ascii="Libre Franklin" w:eastAsia="Times New Roman" w:hAnsi="Libre Franklin" w:cs="Times New Roman"/>
          <w:b/>
          <w:bCs/>
          <w:color w:val="0D0D0D"/>
          <w:kern w:val="0"/>
          <w:sz w:val="22"/>
          <w:szCs w:val="22"/>
          <w14:ligatures w14:val="none"/>
        </w:rPr>
      </w:pPr>
      <w:r w:rsidRPr="001908AF">
        <w:rPr>
          <w:rFonts w:ascii="Libre Franklin" w:eastAsia="Times New Roman" w:hAnsi="Libre Franklin" w:cs="Times New Roman"/>
          <w:b/>
          <w:bCs/>
          <w:color w:val="0D0D0D"/>
          <w:kern w:val="0"/>
          <w:sz w:val="22"/>
          <w:szCs w:val="22"/>
          <w14:ligatures w14:val="none"/>
        </w:rPr>
        <w:t xml:space="preserve"> A Child's Place Early Learning Centers - McHenry,</w:t>
      </w:r>
      <w:r>
        <w:rPr>
          <w:rFonts w:ascii="Libre Franklin" w:eastAsia="Times New Roman" w:hAnsi="Libre Franklin" w:cs="Times New Roman"/>
          <w:b/>
          <w:bCs/>
          <w:color w:val="0D0D0D"/>
          <w:kern w:val="0"/>
          <w:sz w:val="22"/>
          <w:szCs w:val="22"/>
          <w14:ligatures w14:val="none"/>
        </w:rPr>
        <w:t xml:space="preserve"> Volo, Lindenhurst, Antioch</w:t>
      </w:r>
      <w:r w:rsidRPr="001908AF">
        <w:rPr>
          <w:rFonts w:ascii="Libre Franklin" w:eastAsia="Times New Roman" w:hAnsi="Libre Franklin" w:cs="Times New Roman"/>
          <w:b/>
          <w:bCs/>
          <w:color w:val="0D0D0D"/>
          <w:kern w:val="0"/>
          <w:sz w:val="22"/>
          <w:szCs w:val="22"/>
          <w14:ligatures w14:val="none"/>
        </w:rPr>
        <w:t xml:space="preserve"> IL </w:t>
      </w:r>
    </w:p>
    <w:p w14:paraId="30351C96" w14:textId="6DE04AB9" w:rsidR="001908AF" w:rsidRPr="001908AF" w:rsidRDefault="001908AF" w:rsidP="001908AF">
      <w:pPr>
        <w:pBdr>
          <w:bottom w:val="single" w:sz="12" w:space="10" w:color="404040"/>
        </w:pBdr>
        <w:spacing w:after="0" w:line="240" w:lineRule="auto"/>
        <w:jc w:val="center"/>
        <w:rPr>
          <w:rFonts w:ascii="Times New Roman" w:eastAsia="Times New Roman" w:hAnsi="Times New Roman" w:cs="Times New Roman"/>
          <w:kern w:val="0"/>
          <w14:ligatures w14:val="none"/>
        </w:rPr>
      </w:pPr>
      <w:r w:rsidRPr="001908AF">
        <w:rPr>
          <w:rFonts w:ascii="Libre Franklin" w:eastAsia="Times New Roman" w:hAnsi="Libre Franklin" w:cs="Times New Roman"/>
          <w:b/>
          <w:bCs/>
          <w:color w:val="0D0D0D"/>
          <w:kern w:val="0"/>
          <w:sz w:val="22"/>
          <w:szCs w:val="22"/>
          <w14:ligatures w14:val="none"/>
        </w:rPr>
        <w:t>April 2005 - June 2022</w:t>
      </w:r>
    </w:p>
    <w:p w14:paraId="00967BC4" w14:textId="77777777" w:rsidR="001908AF" w:rsidRPr="001908AF" w:rsidRDefault="001908AF" w:rsidP="001908AF">
      <w:pPr>
        <w:spacing w:before="120" w:after="0" w:line="240" w:lineRule="auto"/>
        <w:rPr>
          <w:rFonts w:ascii="Times New Roman" w:eastAsia="Times New Roman" w:hAnsi="Times New Roman" w:cs="Times New Roman"/>
          <w:kern w:val="0"/>
          <w14:ligatures w14:val="none"/>
        </w:rPr>
      </w:pPr>
      <w:r w:rsidRPr="001908AF">
        <w:rPr>
          <w:rFonts w:ascii="Libre Franklin" w:eastAsia="Times New Roman" w:hAnsi="Libre Franklin" w:cs="Times New Roman"/>
          <w:b/>
          <w:bCs/>
          <w:color w:val="0D0D0D"/>
          <w:kern w:val="0"/>
          <w:sz w:val="22"/>
          <w:szCs w:val="22"/>
          <w14:ligatures w14:val="none"/>
        </w:rPr>
        <w:t>Strategic Leadership &amp; Business Development</w:t>
      </w:r>
    </w:p>
    <w:p w14:paraId="2816B671" w14:textId="77777777" w:rsidR="001908AF" w:rsidRPr="001908AF" w:rsidRDefault="001908AF" w:rsidP="001908AF">
      <w:pPr>
        <w:numPr>
          <w:ilvl w:val="0"/>
          <w:numId w:val="1"/>
        </w:numPr>
        <w:spacing w:before="120" w:after="0" w:line="240" w:lineRule="auto"/>
        <w:textAlignment w:val="baseline"/>
        <w:rPr>
          <w:rFonts w:ascii="Libre Franklin" w:eastAsia="Times New Roman" w:hAnsi="Libre Franklin" w:cs="Times New Roman"/>
          <w:b/>
          <w:bCs/>
          <w:color w:val="0D0D0D"/>
          <w:kern w:val="0"/>
          <w:sz w:val="21"/>
          <w:szCs w:val="21"/>
          <w14:ligatures w14:val="none"/>
        </w:rPr>
      </w:pPr>
      <w:r w:rsidRPr="001908AF">
        <w:rPr>
          <w:rFonts w:ascii="Libre Franklin" w:eastAsia="Times New Roman" w:hAnsi="Libre Franklin" w:cs="Times New Roman"/>
          <w:b/>
          <w:bCs/>
          <w:color w:val="0D0D0D"/>
          <w:kern w:val="0"/>
          <w:sz w:val="21"/>
          <w:szCs w:val="21"/>
          <w14:ligatures w14:val="none"/>
        </w:rPr>
        <w:t>Founded and scaled multiple DCFS-licensed early learning centers, serving thousands of families across Lake and McHenry counties</w:t>
      </w:r>
    </w:p>
    <w:p w14:paraId="0A61D549" w14:textId="5B768F25" w:rsidR="001908AF" w:rsidRPr="001908AF" w:rsidRDefault="001908AF" w:rsidP="001908AF">
      <w:pPr>
        <w:numPr>
          <w:ilvl w:val="0"/>
          <w:numId w:val="1"/>
        </w:numPr>
        <w:spacing w:before="120" w:after="0" w:line="240" w:lineRule="auto"/>
        <w:textAlignment w:val="baseline"/>
        <w:rPr>
          <w:rFonts w:ascii="Libre Franklin" w:eastAsia="Times New Roman" w:hAnsi="Libre Franklin" w:cs="Times New Roman"/>
          <w:b/>
          <w:bCs/>
          <w:color w:val="0D0D0D"/>
          <w:kern w:val="0"/>
          <w:sz w:val="21"/>
          <w:szCs w:val="21"/>
          <w14:ligatures w14:val="none"/>
        </w:rPr>
      </w:pPr>
      <w:r w:rsidRPr="001908AF">
        <w:rPr>
          <w:rFonts w:ascii="Libre Franklin" w:eastAsia="Times New Roman" w:hAnsi="Libre Franklin" w:cs="Times New Roman"/>
          <w:b/>
          <w:bCs/>
          <w:color w:val="0D0D0D"/>
          <w:kern w:val="0"/>
          <w:sz w:val="21"/>
          <w:szCs w:val="21"/>
          <w14:ligatures w14:val="none"/>
        </w:rPr>
        <w:t>Developed and executed strategic growth plans, resulting in successful business acquisition by industry leaders</w:t>
      </w:r>
    </w:p>
    <w:p w14:paraId="66401464" w14:textId="77777777" w:rsidR="001908AF" w:rsidRPr="001908AF" w:rsidRDefault="001908AF" w:rsidP="001908AF">
      <w:pPr>
        <w:numPr>
          <w:ilvl w:val="0"/>
          <w:numId w:val="1"/>
        </w:numPr>
        <w:spacing w:before="120" w:after="0" w:line="240" w:lineRule="auto"/>
        <w:textAlignment w:val="baseline"/>
        <w:rPr>
          <w:rFonts w:ascii="Libre Franklin" w:eastAsia="Times New Roman" w:hAnsi="Libre Franklin" w:cs="Times New Roman"/>
          <w:b/>
          <w:bCs/>
          <w:color w:val="0D0D0D"/>
          <w:kern w:val="0"/>
          <w:sz w:val="21"/>
          <w:szCs w:val="21"/>
          <w14:ligatures w14:val="none"/>
        </w:rPr>
      </w:pPr>
      <w:r w:rsidRPr="001908AF">
        <w:rPr>
          <w:rFonts w:ascii="Libre Franklin" w:eastAsia="Times New Roman" w:hAnsi="Libre Franklin" w:cs="Times New Roman"/>
          <w:b/>
          <w:bCs/>
          <w:color w:val="0D0D0D"/>
          <w:kern w:val="0"/>
          <w:sz w:val="21"/>
          <w:szCs w:val="21"/>
          <w14:ligatures w14:val="none"/>
        </w:rPr>
        <w:t>Built high-performing management teams and implemented succession planning strategies</w:t>
      </w:r>
    </w:p>
    <w:p w14:paraId="435B31BB" w14:textId="77777777" w:rsidR="001908AF" w:rsidRPr="001908AF" w:rsidRDefault="001908AF" w:rsidP="001908AF">
      <w:pPr>
        <w:numPr>
          <w:ilvl w:val="0"/>
          <w:numId w:val="1"/>
        </w:numPr>
        <w:spacing w:before="120" w:after="0" w:line="240" w:lineRule="auto"/>
        <w:textAlignment w:val="baseline"/>
        <w:rPr>
          <w:rFonts w:ascii="Libre Franklin" w:eastAsia="Times New Roman" w:hAnsi="Libre Franklin" w:cs="Times New Roman"/>
          <w:b/>
          <w:bCs/>
          <w:color w:val="0D0D0D"/>
          <w:kern w:val="0"/>
          <w:sz w:val="21"/>
          <w:szCs w:val="21"/>
          <w14:ligatures w14:val="none"/>
        </w:rPr>
      </w:pPr>
      <w:r w:rsidRPr="001908AF">
        <w:rPr>
          <w:rFonts w:ascii="Libre Franklin" w:eastAsia="Times New Roman" w:hAnsi="Libre Franklin" w:cs="Times New Roman"/>
          <w:b/>
          <w:bCs/>
          <w:color w:val="0D0D0D"/>
          <w:kern w:val="0"/>
          <w:sz w:val="21"/>
          <w:szCs w:val="21"/>
          <w14:ligatures w14:val="none"/>
        </w:rPr>
        <w:t>Led marketing initiatives across multiple platforms, driving consistent enrollment growth</w:t>
      </w:r>
    </w:p>
    <w:p w14:paraId="1C8FBC96" w14:textId="77777777" w:rsidR="001908AF" w:rsidRPr="001908AF" w:rsidRDefault="001908AF" w:rsidP="001908AF">
      <w:pPr>
        <w:spacing w:before="120" w:after="0" w:line="240" w:lineRule="auto"/>
        <w:rPr>
          <w:rFonts w:ascii="Times New Roman" w:eastAsia="Times New Roman" w:hAnsi="Times New Roman" w:cs="Times New Roman"/>
          <w:kern w:val="0"/>
          <w14:ligatures w14:val="none"/>
        </w:rPr>
      </w:pPr>
      <w:r w:rsidRPr="001908AF">
        <w:rPr>
          <w:rFonts w:ascii="Libre Franklin" w:eastAsia="Times New Roman" w:hAnsi="Libre Franklin" w:cs="Times New Roman"/>
          <w:b/>
          <w:bCs/>
          <w:color w:val="0D0D0D"/>
          <w:kern w:val="0"/>
          <w:sz w:val="21"/>
          <w:szCs w:val="21"/>
          <w14:ligatures w14:val="none"/>
        </w:rPr>
        <w:t>Operational Excellence</w:t>
      </w:r>
    </w:p>
    <w:p w14:paraId="51427E50" w14:textId="77777777" w:rsidR="001908AF" w:rsidRPr="001908AF" w:rsidRDefault="001908AF" w:rsidP="001908AF">
      <w:pPr>
        <w:numPr>
          <w:ilvl w:val="0"/>
          <w:numId w:val="2"/>
        </w:numPr>
        <w:spacing w:before="120" w:after="0" w:line="240" w:lineRule="auto"/>
        <w:textAlignment w:val="baseline"/>
        <w:rPr>
          <w:rFonts w:ascii="Libre Franklin" w:eastAsia="Times New Roman" w:hAnsi="Libre Franklin" w:cs="Times New Roman"/>
          <w:b/>
          <w:bCs/>
          <w:color w:val="0D0D0D"/>
          <w:kern w:val="0"/>
          <w:sz w:val="21"/>
          <w:szCs w:val="21"/>
          <w14:ligatures w14:val="none"/>
        </w:rPr>
      </w:pPr>
      <w:r w:rsidRPr="001908AF">
        <w:rPr>
          <w:rFonts w:ascii="Libre Franklin" w:eastAsia="Times New Roman" w:hAnsi="Libre Franklin" w:cs="Times New Roman"/>
          <w:b/>
          <w:bCs/>
          <w:color w:val="0D0D0D"/>
          <w:kern w:val="0"/>
          <w:sz w:val="21"/>
          <w:szCs w:val="21"/>
          <w14:ligatures w14:val="none"/>
        </w:rPr>
        <w:t>Streamlined business operations and created standardized procedures across multiple locations</w:t>
      </w:r>
    </w:p>
    <w:p w14:paraId="7EF4A943" w14:textId="77777777" w:rsidR="001908AF" w:rsidRPr="001908AF" w:rsidRDefault="001908AF" w:rsidP="001908AF">
      <w:pPr>
        <w:numPr>
          <w:ilvl w:val="0"/>
          <w:numId w:val="2"/>
        </w:numPr>
        <w:spacing w:before="120" w:after="0" w:line="240" w:lineRule="auto"/>
        <w:textAlignment w:val="baseline"/>
        <w:rPr>
          <w:rFonts w:ascii="Libre Franklin" w:eastAsia="Times New Roman" w:hAnsi="Libre Franklin" w:cs="Times New Roman"/>
          <w:b/>
          <w:bCs/>
          <w:color w:val="0D0D0D"/>
          <w:kern w:val="0"/>
          <w:sz w:val="21"/>
          <w:szCs w:val="21"/>
          <w14:ligatures w14:val="none"/>
        </w:rPr>
      </w:pPr>
      <w:r w:rsidRPr="001908AF">
        <w:rPr>
          <w:rFonts w:ascii="Libre Franklin" w:eastAsia="Times New Roman" w:hAnsi="Libre Franklin" w:cs="Times New Roman"/>
          <w:b/>
          <w:bCs/>
          <w:color w:val="0D0D0D"/>
          <w:kern w:val="0"/>
          <w:sz w:val="21"/>
          <w:szCs w:val="21"/>
          <w14:ligatures w14:val="none"/>
        </w:rPr>
        <w:t xml:space="preserve">Implemented quality assurance programs, achieving </w:t>
      </w:r>
      <w:proofErr w:type="spellStart"/>
      <w:r w:rsidRPr="001908AF">
        <w:rPr>
          <w:rFonts w:ascii="Libre Franklin" w:eastAsia="Times New Roman" w:hAnsi="Libre Franklin" w:cs="Times New Roman"/>
          <w:b/>
          <w:bCs/>
          <w:color w:val="0D0D0D"/>
          <w:kern w:val="0"/>
          <w:sz w:val="21"/>
          <w:szCs w:val="21"/>
          <w14:ligatures w14:val="none"/>
        </w:rPr>
        <w:t>Excellerate</w:t>
      </w:r>
      <w:proofErr w:type="spellEnd"/>
      <w:r w:rsidRPr="001908AF">
        <w:rPr>
          <w:rFonts w:ascii="Libre Franklin" w:eastAsia="Times New Roman" w:hAnsi="Libre Franklin" w:cs="Times New Roman"/>
          <w:b/>
          <w:bCs/>
          <w:color w:val="0D0D0D"/>
          <w:kern w:val="0"/>
          <w:sz w:val="21"/>
          <w:szCs w:val="21"/>
          <w14:ligatures w14:val="none"/>
        </w:rPr>
        <w:t xml:space="preserve"> Credentials for all licensed programs</w:t>
      </w:r>
    </w:p>
    <w:p w14:paraId="0B0E6641" w14:textId="189795CE" w:rsidR="001908AF" w:rsidRPr="001908AF" w:rsidRDefault="001908AF" w:rsidP="001908AF">
      <w:pPr>
        <w:numPr>
          <w:ilvl w:val="0"/>
          <w:numId w:val="2"/>
        </w:numPr>
        <w:spacing w:before="120" w:after="0" w:line="240" w:lineRule="auto"/>
        <w:textAlignment w:val="baseline"/>
        <w:rPr>
          <w:rFonts w:ascii="Libre Franklin" w:eastAsia="Times New Roman" w:hAnsi="Libre Franklin" w:cs="Times New Roman"/>
          <w:b/>
          <w:bCs/>
          <w:color w:val="0D0D0D"/>
          <w:kern w:val="0"/>
          <w:sz w:val="21"/>
          <w:szCs w:val="21"/>
          <w14:ligatures w14:val="none"/>
        </w:rPr>
      </w:pPr>
      <w:r w:rsidRPr="001908AF">
        <w:rPr>
          <w:rFonts w:ascii="Libre Franklin" w:eastAsia="Times New Roman" w:hAnsi="Libre Franklin" w:cs="Times New Roman"/>
          <w:b/>
          <w:bCs/>
          <w:color w:val="0D0D0D"/>
          <w:kern w:val="0"/>
          <w:sz w:val="21"/>
          <w:szCs w:val="21"/>
          <w14:ligatures w14:val="none"/>
        </w:rPr>
        <w:t xml:space="preserve">Managed complex regulatory compliance for </w:t>
      </w:r>
      <w:r>
        <w:rPr>
          <w:rFonts w:ascii="Libre Franklin" w:eastAsia="Times New Roman" w:hAnsi="Libre Franklin" w:cs="Times New Roman"/>
          <w:b/>
          <w:bCs/>
          <w:color w:val="0D0D0D"/>
          <w:kern w:val="0"/>
          <w:sz w:val="21"/>
          <w:szCs w:val="21"/>
          <w14:ligatures w14:val="none"/>
        </w:rPr>
        <w:t xml:space="preserve">Health Dept, </w:t>
      </w:r>
      <w:r w:rsidRPr="001908AF">
        <w:rPr>
          <w:rFonts w:ascii="Libre Franklin" w:eastAsia="Times New Roman" w:hAnsi="Libre Franklin" w:cs="Times New Roman"/>
          <w:b/>
          <w:bCs/>
          <w:color w:val="0D0D0D"/>
          <w:kern w:val="0"/>
          <w:sz w:val="21"/>
          <w:szCs w:val="21"/>
          <w14:ligatures w14:val="none"/>
        </w:rPr>
        <w:t>DCFS, CACFP, and CCAP programs</w:t>
      </w:r>
    </w:p>
    <w:p w14:paraId="42758948" w14:textId="77777777" w:rsidR="001908AF" w:rsidRPr="001908AF" w:rsidRDefault="001908AF" w:rsidP="001908AF">
      <w:pPr>
        <w:numPr>
          <w:ilvl w:val="0"/>
          <w:numId w:val="2"/>
        </w:numPr>
        <w:spacing w:before="120" w:after="0" w:line="240" w:lineRule="auto"/>
        <w:textAlignment w:val="baseline"/>
        <w:rPr>
          <w:rFonts w:ascii="Libre Franklin" w:eastAsia="Times New Roman" w:hAnsi="Libre Franklin" w:cs="Times New Roman"/>
          <w:b/>
          <w:bCs/>
          <w:color w:val="0D0D0D"/>
          <w:kern w:val="0"/>
          <w:sz w:val="21"/>
          <w:szCs w:val="21"/>
          <w14:ligatures w14:val="none"/>
        </w:rPr>
      </w:pPr>
      <w:r w:rsidRPr="001908AF">
        <w:rPr>
          <w:rFonts w:ascii="Libre Franklin" w:eastAsia="Times New Roman" w:hAnsi="Libre Franklin" w:cs="Times New Roman"/>
          <w:b/>
          <w:bCs/>
          <w:color w:val="0D0D0D"/>
          <w:kern w:val="0"/>
          <w:sz w:val="21"/>
          <w:szCs w:val="21"/>
          <w14:ligatures w14:val="none"/>
        </w:rPr>
        <w:t>Secured and administered multiple grants including Covid Relief funding</w:t>
      </w:r>
    </w:p>
    <w:p w14:paraId="32205571" w14:textId="77777777" w:rsidR="001908AF" w:rsidRPr="001908AF" w:rsidRDefault="001908AF" w:rsidP="001908AF">
      <w:pPr>
        <w:spacing w:before="120" w:after="0" w:line="240" w:lineRule="auto"/>
        <w:rPr>
          <w:rFonts w:ascii="Times New Roman" w:eastAsia="Times New Roman" w:hAnsi="Times New Roman" w:cs="Times New Roman"/>
          <w:kern w:val="0"/>
          <w14:ligatures w14:val="none"/>
        </w:rPr>
      </w:pPr>
      <w:r w:rsidRPr="001908AF">
        <w:rPr>
          <w:rFonts w:ascii="Libre Franklin" w:eastAsia="Times New Roman" w:hAnsi="Libre Franklin" w:cs="Times New Roman"/>
          <w:b/>
          <w:bCs/>
          <w:color w:val="0D0D0D"/>
          <w:kern w:val="0"/>
          <w:sz w:val="21"/>
          <w:szCs w:val="21"/>
          <w14:ligatures w14:val="none"/>
        </w:rPr>
        <w:t>Financial Management</w:t>
      </w:r>
    </w:p>
    <w:p w14:paraId="1D7A9211" w14:textId="77777777" w:rsidR="001908AF" w:rsidRPr="001908AF" w:rsidRDefault="001908AF" w:rsidP="001908AF">
      <w:pPr>
        <w:numPr>
          <w:ilvl w:val="0"/>
          <w:numId w:val="3"/>
        </w:numPr>
        <w:spacing w:before="120" w:after="0" w:line="240" w:lineRule="auto"/>
        <w:textAlignment w:val="baseline"/>
        <w:rPr>
          <w:rFonts w:ascii="Libre Franklin" w:eastAsia="Times New Roman" w:hAnsi="Libre Franklin" w:cs="Times New Roman"/>
          <w:b/>
          <w:bCs/>
          <w:color w:val="0D0D0D"/>
          <w:kern w:val="0"/>
          <w:sz w:val="21"/>
          <w:szCs w:val="21"/>
          <w14:ligatures w14:val="none"/>
        </w:rPr>
      </w:pPr>
      <w:r w:rsidRPr="001908AF">
        <w:rPr>
          <w:rFonts w:ascii="Libre Franklin" w:eastAsia="Times New Roman" w:hAnsi="Libre Franklin" w:cs="Times New Roman"/>
          <w:b/>
          <w:bCs/>
          <w:color w:val="0D0D0D"/>
          <w:kern w:val="0"/>
          <w:sz w:val="21"/>
          <w:szCs w:val="21"/>
          <w14:ligatures w14:val="none"/>
        </w:rPr>
        <w:t>Directed all financial operations including budgeting, accounts payable/receivable, and financial reporting</w:t>
      </w:r>
    </w:p>
    <w:p w14:paraId="02424AA1" w14:textId="77777777" w:rsidR="001908AF" w:rsidRPr="001908AF" w:rsidRDefault="001908AF" w:rsidP="001908AF">
      <w:pPr>
        <w:numPr>
          <w:ilvl w:val="0"/>
          <w:numId w:val="3"/>
        </w:numPr>
        <w:spacing w:before="120" w:after="0" w:line="240" w:lineRule="auto"/>
        <w:textAlignment w:val="baseline"/>
        <w:rPr>
          <w:rFonts w:ascii="Libre Franklin" w:eastAsia="Times New Roman" w:hAnsi="Libre Franklin" w:cs="Times New Roman"/>
          <w:b/>
          <w:bCs/>
          <w:color w:val="0D0D0D"/>
          <w:kern w:val="0"/>
          <w:sz w:val="21"/>
          <w:szCs w:val="21"/>
          <w14:ligatures w14:val="none"/>
        </w:rPr>
      </w:pPr>
      <w:r w:rsidRPr="001908AF">
        <w:rPr>
          <w:rFonts w:ascii="Libre Franklin" w:eastAsia="Times New Roman" w:hAnsi="Libre Franklin" w:cs="Times New Roman"/>
          <w:b/>
          <w:bCs/>
          <w:color w:val="0D0D0D"/>
          <w:kern w:val="0"/>
          <w:sz w:val="21"/>
          <w:szCs w:val="21"/>
          <w14:ligatures w14:val="none"/>
        </w:rPr>
        <w:lastRenderedPageBreak/>
        <w:t>Developed annual budgets and monitored financial performance metrics</w:t>
      </w:r>
    </w:p>
    <w:p w14:paraId="4435BBA9" w14:textId="77777777" w:rsidR="001908AF" w:rsidRPr="001908AF" w:rsidRDefault="001908AF" w:rsidP="001908AF">
      <w:pPr>
        <w:numPr>
          <w:ilvl w:val="0"/>
          <w:numId w:val="3"/>
        </w:numPr>
        <w:spacing w:before="120" w:after="0" w:line="240" w:lineRule="auto"/>
        <w:textAlignment w:val="baseline"/>
        <w:rPr>
          <w:rFonts w:ascii="Libre Franklin" w:eastAsia="Times New Roman" w:hAnsi="Libre Franklin" w:cs="Times New Roman"/>
          <w:b/>
          <w:bCs/>
          <w:color w:val="0D0D0D"/>
          <w:kern w:val="0"/>
          <w:sz w:val="21"/>
          <w:szCs w:val="21"/>
          <w14:ligatures w14:val="none"/>
        </w:rPr>
      </w:pPr>
      <w:r w:rsidRPr="001908AF">
        <w:rPr>
          <w:rFonts w:ascii="Libre Franklin" w:eastAsia="Times New Roman" w:hAnsi="Libre Franklin" w:cs="Times New Roman"/>
          <w:b/>
          <w:bCs/>
          <w:color w:val="0D0D0D"/>
          <w:kern w:val="0"/>
          <w:sz w:val="21"/>
          <w:szCs w:val="21"/>
          <w14:ligatures w14:val="none"/>
        </w:rPr>
        <w:t>Managed payroll and benefits administration for full staff complement</w:t>
      </w:r>
    </w:p>
    <w:p w14:paraId="3767518F" w14:textId="77777777" w:rsidR="001908AF" w:rsidRDefault="001908AF" w:rsidP="001908AF">
      <w:pPr>
        <w:spacing w:before="120" w:after="0" w:line="240" w:lineRule="auto"/>
        <w:rPr>
          <w:rFonts w:ascii="Libre Franklin" w:eastAsia="Times New Roman" w:hAnsi="Libre Franklin" w:cs="Times New Roman"/>
          <w:b/>
          <w:bCs/>
          <w:color w:val="0D0D0D"/>
          <w:kern w:val="0"/>
          <w:sz w:val="21"/>
          <w:szCs w:val="21"/>
          <w14:ligatures w14:val="none"/>
        </w:rPr>
      </w:pPr>
    </w:p>
    <w:p w14:paraId="5C6D0C93" w14:textId="6E5E6C22" w:rsidR="001908AF" w:rsidRPr="001908AF" w:rsidRDefault="001908AF" w:rsidP="001908AF">
      <w:pPr>
        <w:spacing w:before="120" w:after="0" w:line="240" w:lineRule="auto"/>
        <w:rPr>
          <w:rFonts w:ascii="Times New Roman" w:eastAsia="Times New Roman" w:hAnsi="Times New Roman" w:cs="Times New Roman"/>
          <w:kern w:val="0"/>
          <w14:ligatures w14:val="none"/>
        </w:rPr>
      </w:pPr>
      <w:r w:rsidRPr="001908AF">
        <w:rPr>
          <w:rFonts w:ascii="Libre Franklin" w:eastAsia="Times New Roman" w:hAnsi="Libre Franklin" w:cs="Times New Roman"/>
          <w:b/>
          <w:bCs/>
          <w:color w:val="0D0D0D"/>
          <w:kern w:val="0"/>
          <w:sz w:val="21"/>
          <w:szCs w:val="21"/>
          <w14:ligatures w14:val="none"/>
        </w:rPr>
        <w:t>Stakeholder Relations</w:t>
      </w:r>
    </w:p>
    <w:p w14:paraId="5E884D80" w14:textId="77777777" w:rsidR="001908AF" w:rsidRPr="001908AF" w:rsidRDefault="001908AF" w:rsidP="001908AF">
      <w:pPr>
        <w:numPr>
          <w:ilvl w:val="0"/>
          <w:numId w:val="4"/>
        </w:numPr>
        <w:spacing w:before="120" w:after="0" w:line="240" w:lineRule="auto"/>
        <w:textAlignment w:val="baseline"/>
        <w:rPr>
          <w:rFonts w:ascii="Libre Franklin" w:eastAsia="Times New Roman" w:hAnsi="Libre Franklin" w:cs="Times New Roman"/>
          <w:b/>
          <w:bCs/>
          <w:color w:val="0D0D0D"/>
          <w:kern w:val="0"/>
          <w:sz w:val="21"/>
          <w:szCs w:val="21"/>
          <w14:ligatures w14:val="none"/>
        </w:rPr>
      </w:pPr>
      <w:r w:rsidRPr="001908AF">
        <w:rPr>
          <w:rFonts w:ascii="Libre Franklin" w:eastAsia="Times New Roman" w:hAnsi="Libre Franklin" w:cs="Times New Roman"/>
          <w:b/>
          <w:bCs/>
          <w:color w:val="0D0D0D"/>
          <w:kern w:val="0"/>
          <w:sz w:val="21"/>
          <w:szCs w:val="21"/>
          <w14:ligatures w14:val="none"/>
        </w:rPr>
        <w:t>Built strategic partnerships with state agencies, elected officials, and community leaders</w:t>
      </w:r>
    </w:p>
    <w:p w14:paraId="2E120922" w14:textId="77777777" w:rsidR="001908AF" w:rsidRPr="001908AF" w:rsidRDefault="001908AF" w:rsidP="001908AF">
      <w:pPr>
        <w:numPr>
          <w:ilvl w:val="0"/>
          <w:numId w:val="4"/>
        </w:numPr>
        <w:spacing w:before="120" w:after="0" w:line="240" w:lineRule="auto"/>
        <w:textAlignment w:val="baseline"/>
        <w:rPr>
          <w:rFonts w:ascii="Libre Franklin" w:eastAsia="Times New Roman" w:hAnsi="Libre Franklin" w:cs="Times New Roman"/>
          <w:b/>
          <w:bCs/>
          <w:color w:val="0D0D0D"/>
          <w:kern w:val="0"/>
          <w:sz w:val="21"/>
          <w:szCs w:val="21"/>
          <w14:ligatures w14:val="none"/>
        </w:rPr>
      </w:pPr>
      <w:r w:rsidRPr="001908AF">
        <w:rPr>
          <w:rFonts w:ascii="Libre Franklin" w:eastAsia="Times New Roman" w:hAnsi="Libre Franklin" w:cs="Times New Roman"/>
          <w:b/>
          <w:bCs/>
          <w:color w:val="0D0D0D"/>
          <w:kern w:val="0"/>
          <w:sz w:val="21"/>
          <w:szCs w:val="21"/>
          <w14:ligatures w14:val="none"/>
        </w:rPr>
        <w:t>Maintained strong relationships with local school districts and education partners</w:t>
      </w:r>
    </w:p>
    <w:p w14:paraId="04F52AD5" w14:textId="77777777" w:rsidR="001908AF" w:rsidRPr="001908AF" w:rsidRDefault="001908AF" w:rsidP="001908AF">
      <w:pPr>
        <w:numPr>
          <w:ilvl w:val="0"/>
          <w:numId w:val="4"/>
        </w:numPr>
        <w:spacing w:before="120" w:after="0" w:line="240" w:lineRule="auto"/>
        <w:textAlignment w:val="baseline"/>
        <w:rPr>
          <w:rFonts w:ascii="Libre Franklin" w:eastAsia="Times New Roman" w:hAnsi="Libre Franklin" w:cs="Times New Roman"/>
          <w:b/>
          <w:bCs/>
          <w:color w:val="0D0D0D"/>
          <w:kern w:val="0"/>
          <w:sz w:val="21"/>
          <w:szCs w:val="21"/>
          <w14:ligatures w14:val="none"/>
        </w:rPr>
      </w:pPr>
      <w:r w:rsidRPr="001908AF">
        <w:rPr>
          <w:rFonts w:ascii="Libre Franklin" w:eastAsia="Times New Roman" w:hAnsi="Libre Franklin" w:cs="Times New Roman"/>
          <w:b/>
          <w:bCs/>
          <w:color w:val="0D0D0D"/>
          <w:kern w:val="0"/>
          <w:sz w:val="21"/>
          <w:szCs w:val="21"/>
          <w14:ligatures w14:val="none"/>
        </w:rPr>
        <w:t>Led executive team meetings and coordinated cross-functional initiatives</w:t>
      </w:r>
    </w:p>
    <w:p w14:paraId="4C78D9D0" w14:textId="77777777" w:rsidR="001908AF" w:rsidRPr="001908AF" w:rsidRDefault="001908AF" w:rsidP="001908AF">
      <w:pPr>
        <w:numPr>
          <w:ilvl w:val="0"/>
          <w:numId w:val="4"/>
        </w:numPr>
        <w:spacing w:before="120" w:after="0" w:line="240" w:lineRule="auto"/>
        <w:textAlignment w:val="baseline"/>
        <w:rPr>
          <w:rFonts w:ascii="Libre Franklin" w:eastAsia="Times New Roman" w:hAnsi="Libre Franklin" w:cs="Times New Roman"/>
          <w:b/>
          <w:bCs/>
          <w:color w:val="0D0D0D"/>
          <w:kern w:val="0"/>
          <w:sz w:val="21"/>
          <w:szCs w:val="21"/>
          <w14:ligatures w14:val="none"/>
        </w:rPr>
      </w:pPr>
      <w:r w:rsidRPr="001908AF">
        <w:rPr>
          <w:rFonts w:ascii="Libre Franklin" w:eastAsia="Times New Roman" w:hAnsi="Libre Franklin" w:cs="Times New Roman"/>
          <w:b/>
          <w:bCs/>
          <w:color w:val="0D0D0D"/>
          <w:kern w:val="0"/>
          <w:sz w:val="21"/>
          <w:szCs w:val="21"/>
          <w14:ligatures w14:val="none"/>
        </w:rPr>
        <w:t>Advocated for early childhood education improvements through government relations</w:t>
      </w:r>
    </w:p>
    <w:p w14:paraId="5348CF63" w14:textId="77777777" w:rsidR="001908AF" w:rsidRPr="001908AF" w:rsidRDefault="001908AF" w:rsidP="001908AF">
      <w:pPr>
        <w:spacing w:before="120" w:after="0" w:line="240" w:lineRule="auto"/>
        <w:rPr>
          <w:rFonts w:ascii="Times New Roman" w:eastAsia="Times New Roman" w:hAnsi="Times New Roman" w:cs="Times New Roman"/>
          <w:kern w:val="0"/>
          <w14:ligatures w14:val="none"/>
        </w:rPr>
      </w:pPr>
      <w:r w:rsidRPr="001908AF">
        <w:rPr>
          <w:rFonts w:ascii="Libre Franklin" w:eastAsia="Times New Roman" w:hAnsi="Libre Franklin" w:cs="Times New Roman"/>
          <w:b/>
          <w:bCs/>
          <w:color w:val="0D0D0D"/>
          <w:kern w:val="0"/>
          <w:sz w:val="21"/>
          <w:szCs w:val="21"/>
          <w14:ligatures w14:val="none"/>
        </w:rPr>
        <w:t>Earlier Career Experience:</w:t>
      </w:r>
    </w:p>
    <w:p w14:paraId="2B48E61A" w14:textId="77777777" w:rsidR="001908AF" w:rsidRPr="001908AF" w:rsidRDefault="001908AF" w:rsidP="001908AF">
      <w:pPr>
        <w:numPr>
          <w:ilvl w:val="0"/>
          <w:numId w:val="5"/>
        </w:numPr>
        <w:spacing w:before="120" w:after="0" w:line="240" w:lineRule="auto"/>
        <w:textAlignment w:val="baseline"/>
        <w:rPr>
          <w:rFonts w:ascii="Libre Franklin" w:eastAsia="Times New Roman" w:hAnsi="Libre Franklin" w:cs="Times New Roman"/>
          <w:b/>
          <w:bCs/>
          <w:color w:val="0D0D0D"/>
          <w:kern w:val="0"/>
          <w:sz w:val="21"/>
          <w:szCs w:val="21"/>
          <w14:ligatures w14:val="none"/>
        </w:rPr>
      </w:pPr>
      <w:r w:rsidRPr="001908AF">
        <w:rPr>
          <w:rFonts w:ascii="Libre Franklin" w:eastAsia="Times New Roman" w:hAnsi="Libre Franklin" w:cs="Times New Roman"/>
          <w:b/>
          <w:bCs/>
          <w:color w:val="0D0D0D"/>
          <w:kern w:val="0"/>
          <w:sz w:val="21"/>
          <w:szCs w:val="21"/>
          <w14:ligatures w14:val="none"/>
        </w:rPr>
        <w:t>Long Term Substitute Teacher, SEDOL of Lake County (2001-2002)</w:t>
      </w:r>
    </w:p>
    <w:p w14:paraId="26B044D2" w14:textId="77777777" w:rsidR="001908AF" w:rsidRPr="001908AF" w:rsidRDefault="001908AF" w:rsidP="001908AF">
      <w:pPr>
        <w:numPr>
          <w:ilvl w:val="0"/>
          <w:numId w:val="5"/>
        </w:numPr>
        <w:spacing w:before="120" w:after="0" w:line="240" w:lineRule="auto"/>
        <w:textAlignment w:val="baseline"/>
        <w:rPr>
          <w:rFonts w:ascii="Libre Franklin" w:eastAsia="Times New Roman" w:hAnsi="Libre Franklin" w:cs="Times New Roman"/>
          <w:b/>
          <w:bCs/>
          <w:color w:val="0D0D0D"/>
          <w:kern w:val="0"/>
          <w:sz w:val="21"/>
          <w:szCs w:val="21"/>
          <w14:ligatures w14:val="none"/>
        </w:rPr>
      </w:pPr>
      <w:r w:rsidRPr="001908AF">
        <w:rPr>
          <w:rFonts w:ascii="Libre Franklin" w:eastAsia="Times New Roman" w:hAnsi="Libre Franklin" w:cs="Times New Roman"/>
          <w:b/>
          <w:bCs/>
          <w:color w:val="0D0D0D"/>
          <w:kern w:val="0"/>
          <w:sz w:val="21"/>
          <w:szCs w:val="21"/>
          <w14:ligatures w14:val="none"/>
        </w:rPr>
        <w:t>Early Education Teacher, First Step Nursery (2001)</w:t>
      </w:r>
    </w:p>
    <w:p w14:paraId="534CE9CE" w14:textId="77777777" w:rsidR="001908AF" w:rsidRPr="001908AF" w:rsidRDefault="001908AF" w:rsidP="001908AF">
      <w:pPr>
        <w:numPr>
          <w:ilvl w:val="0"/>
          <w:numId w:val="5"/>
        </w:numPr>
        <w:spacing w:before="120" w:after="0" w:line="240" w:lineRule="auto"/>
        <w:textAlignment w:val="baseline"/>
        <w:rPr>
          <w:rFonts w:ascii="Libre Franklin" w:eastAsia="Times New Roman" w:hAnsi="Libre Franklin" w:cs="Times New Roman"/>
          <w:b/>
          <w:bCs/>
          <w:color w:val="0D0D0D"/>
          <w:kern w:val="0"/>
          <w:sz w:val="21"/>
          <w:szCs w:val="21"/>
          <w14:ligatures w14:val="none"/>
        </w:rPr>
      </w:pPr>
      <w:r w:rsidRPr="001908AF">
        <w:rPr>
          <w:rFonts w:ascii="Libre Franklin" w:eastAsia="Times New Roman" w:hAnsi="Libre Franklin" w:cs="Times New Roman"/>
          <w:b/>
          <w:bCs/>
          <w:color w:val="0D0D0D"/>
          <w:kern w:val="0"/>
          <w:sz w:val="21"/>
          <w:szCs w:val="21"/>
          <w14:ligatures w14:val="none"/>
        </w:rPr>
        <w:t>Special Education Teacher's Assistant, Round Lake High School</w:t>
      </w:r>
    </w:p>
    <w:p w14:paraId="48B2628C" w14:textId="77777777" w:rsidR="001908AF" w:rsidRPr="001908AF" w:rsidRDefault="001908AF" w:rsidP="001908AF">
      <w:pPr>
        <w:spacing w:before="120" w:after="0" w:line="240" w:lineRule="auto"/>
        <w:jc w:val="center"/>
        <w:rPr>
          <w:rFonts w:ascii="Times New Roman" w:eastAsia="Times New Roman" w:hAnsi="Times New Roman" w:cs="Times New Roman"/>
          <w:kern w:val="0"/>
          <w14:ligatures w14:val="none"/>
        </w:rPr>
      </w:pPr>
    </w:p>
    <w:p w14:paraId="7E7B5F1C" w14:textId="77777777" w:rsidR="001908AF" w:rsidRPr="001908AF" w:rsidRDefault="001908AF" w:rsidP="001908AF">
      <w:pPr>
        <w:spacing w:before="120" w:after="0" w:line="240" w:lineRule="auto"/>
        <w:jc w:val="center"/>
        <w:rPr>
          <w:rFonts w:ascii="Times New Roman" w:eastAsia="Times New Roman" w:hAnsi="Times New Roman" w:cs="Times New Roman"/>
          <w:kern w:val="0"/>
          <w14:ligatures w14:val="none"/>
        </w:rPr>
      </w:pPr>
    </w:p>
    <w:p w14:paraId="5DFCB599" w14:textId="77777777" w:rsidR="001908AF" w:rsidRPr="001908AF" w:rsidRDefault="001908AF" w:rsidP="001908AF">
      <w:pPr>
        <w:pBdr>
          <w:bottom w:val="single" w:sz="12" w:space="10" w:color="404040"/>
        </w:pBdr>
        <w:spacing w:after="0" w:line="240" w:lineRule="auto"/>
        <w:jc w:val="center"/>
        <w:rPr>
          <w:rFonts w:ascii="Times New Roman" w:eastAsia="Times New Roman" w:hAnsi="Times New Roman" w:cs="Times New Roman"/>
          <w:kern w:val="0"/>
          <w14:ligatures w14:val="none"/>
        </w:rPr>
      </w:pPr>
      <w:r w:rsidRPr="001908AF">
        <w:rPr>
          <w:rFonts w:ascii="Libre Franklin" w:eastAsia="Times New Roman" w:hAnsi="Libre Franklin" w:cs="Times New Roman"/>
          <w:b/>
          <w:bCs/>
          <w:color w:val="0D0D0D"/>
          <w:kern w:val="0"/>
          <w:sz w:val="22"/>
          <w:szCs w:val="22"/>
          <w14:ligatures w14:val="none"/>
        </w:rPr>
        <w:t>Education</w:t>
      </w:r>
    </w:p>
    <w:p w14:paraId="42CF954F" w14:textId="77777777" w:rsidR="001908AF" w:rsidRDefault="001908AF" w:rsidP="001908AF">
      <w:pPr>
        <w:spacing w:before="120" w:after="0" w:line="240" w:lineRule="auto"/>
        <w:rPr>
          <w:rFonts w:ascii="Libre Franklin" w:eastAsia="Times New Roman" w:hAnsi="Libre Franklin" w:cs="Times New Roman"/>
          <w:b/>
          <w:bCs/>
          <w:i/>
          <w:iCs/>
          <w:color w:val="0D0D0D"/>
          <w:kern w:val="0"/>
          <w:sz w:val="21"/>
          <w:szCs w:val="21"/>
          <w14:ligatures w14:val="none"/>
        </w:rPr>
      </w:pPr>
      <w:r w:rsidRPr="001908AF">
        <w:rPr>
          <w:rFonts w:ascii="Libre Franklin" w:eastAsia="Times New Roman" w:hAnsi="Libre Franklin" w:cs="Times New Roman"/>
          <w:b/>
          <w:bCs/>
          <w:i/>
          <w:iCs/>
          <w:color w:val="0D0D0D"/>
          <w:kern w:val="0"/>
          <w:sz w:val="21"/>
          <w:szCs w:val="21"/>
          <w14:ligatures w14:val="none"/>
        </w:rPr>
        <w:t>Bachelor of Science Northern Illinois University - DeKalb, IL</w:t>
      </w:r>
    </w:p>
    <w:p w14:paraId="7A035551" w14:textId="45F3B733" w:rsidR="00463233" w:rsidRDefault="00463233" w:rsidP="001908AF">
      <w:pPr>
        <w:spacing w:before="120" w:after="0" w:line="240" w:lineRule="auto"/>
        <w:rPr>
          <w:rFonts w:ascii="Libre Franklin" w:eastAsia="Times New Roman" w:hAnsi="Libre Franklin" w:cs="Times New Roman"/>
          <w:b/>
          <w:bCs/>
          <w:i/>
          <w:iCs/>
          <w:color w:val="0D0D0D"/>
          <w:kern w:val="0"/>
          <w:sz w:val="21"/>
          <w:szCs w:val="21"/>
          <w14:ligatures w14:val="none"/>
        </w:rPr>
      </w:pPr>
      <w:r>
        <w:rPr>
          <w:rFonts w:ascii="Libre Franklin" w:eastAsia="Times New Roman" w:hAnsi="Libre Franklin" w:cs="Times New Roman"/>
          <w:b/>
          <w:bCs/>
          <w:i/>
          <w:iCs/>
          <w:color w:val="0D0D0D"/>
          <w:kern w:val="0"/>
          <w:sz w:val="21"/>
          <w:szCs w:val="21"/>
          <w14:ligatures w14:val="none"/>
        </w:rPr>
        <w:t xml:space="preserve">Administration &amp; Leadership in ECE Business Certificate – College of Lake County – Grayslake IL (Anticipated completion date of </w:t>
      </w:r>
      <w:r w:rsidR="00EF5C9F">
        <w:rPr>
          <w:rFonts w:ascii="Libre Franklin" w:eastAsia="Times New Roman" w:hAnsi="Libre Franklin" w:cs="Times New Roman"/>
          <w:b/>
          <w:bCs/>
          <w:i/>
          <w:iCs/>
          <w:color w:val="0D0D0D"/>
          <w:kern w:val="0"/>
          <w:sz w:val="21"/>
          <w:szCs w:val="21"/>
          <w14:ligatures w14:val="none"/>
        </w:rPr>
        <w:t>12.25)</w:t>
      </w:r>
    </w:p>
    <w:p w14:paraId="40571A9C" w14:textId="59548277" w:rsidR="001908AF" w:rsidRPr="001908AF" w:rsidRDefault="001908AF" w:rsidP="001908AF">
      <w:pPr>
        <w:spacing w:before="120" w:after="0" w:line="240" w:lineRule="auto"/>
        <w:rPr>
          <w:rFonts w:ascii="Times New Roman" w:eastAsia="Times New Roman" w:hAnsi="Times New Roman" w:cs="Times New Roman"/>
          <w:kern w:val="0"/>
          <w14:ligatures w14:val="none"/>
        </w:rPr>
      </w:pPr>
      <w:r>
        <w:rPr>
          <w:rFonts w:ascii="Libre Franklin" w:eastAsia="Times New Roman" w:hAnsi="Libre Franklin" w:cs="Times New Roman"/>
          <w:b/>
          <w:bCs/>
          <w:i/>
          <w:iCs/>
          <w:color w:val="0D0D0D"/>
          <w:kern w:val="0"/>
          <w:sz w:val="21"/>
          <w:szCs w:val="21"/>
          <w14:ligatures w14:val="none"/>
        </w:rPr>
        <w:t xml:space="preserve">ECE </w:t>
      </w:r>
      <w:proofErr w:type="gramStart"/>
      <w:r>
        <w:rPr>
          <w:rFonts w:ascii="Libre Franklin" w:eastAsia="Times New Roman" w:hAnsi="Libre Franklin" w:cs="Times New Roman"/>
          <w:b/>
          <w:bCs/>
          <w:i/>
          <w:iCs/>
          <w:color w:val="0D0D0D"/>
          <w:kern w:val="0"/>
          <w:sz w:val="21"/>
          <w:szCs w:val="21"/>
          <w14:ligatures w14:val="none"/>
        </w:rPr>
        <w:t>Associates Degree</w:t>
      </w:r>
      <w:proofErr w:type="gramEnd"/>
      <w:r>
        <w:rPr>
          <w:rFonts w:ascii="Libre Franklin" w:eastAsia="Times New Roman" w:hAnsi="Libre Franklin" w:cs="Times New Roman"/>
          <w:b/>
          <w:bCs/>
          <w:i/>
          <w:iCs/>
          <w:color w:val="0D0D0D"/>
          <w:kern w:val="0"/>
          <w:sz w:val="21"/>
          <w:szCs w:val="21"/>
          <w14:ligatures w14:val="none"/>
        </w:rPr>
        <w:t xml:space="preserve"> – College of Lake County – Grayslake Il </w:t>
      </w:r>
      <w:r w:rsidR="00977145">
        <w:rPr>
          <w:rFonts w:ascii="Libre Franklin" w:eastAsia="Times New Roman" w:hAnsi="Libre Franklin" w:cs="Times New Roman"/>
          <w:b/>
          <w:bCs/>
          <w:i/>
          <w:iCs/>
          <w:color w:val="0D0D0D"/>
          <w:kern w:val="0"/>
          <w:sz w:val="21"/>
          <w:szCs w:val="21"/>
          <w14:ligatures w14:val="none"/>
        </w:rPr>
        <w:t>(possible</w:t>
      </w:r>
      <w:r w:rsidR="00EF5C9F">
        <w:rPr>
          <w:rFonts w:ascii="Libre Franklin" w:eastAsia="Times New Roman" w:hAnsi="Libre Franklin" w:cs="Times New Roman"/>
          <w:b/>
          <w:bCs/>
          <w:i/>
          <w:iCs/>
          <w:color w:val="0D0D0D"/>
          <w:kern w:val="0"/>
          <w:sz w:val="21"/>
          <w:szCs w:val="21"/>
          <w14:ligatures w14:val="none"/>
        </w:rPr>
        <w:t xml:space="preserve"> </w:t>
      </w:r>
      <w:r>
        <w:rPr>
          <w:rFonts w:ascii="Libre Franklin" w:eastAsia="Times New Roman" w:hAnsi="Libre Franklin" w:cs="Times New Roman"/>
          <w:b/>
          <w:bCs/>
          <w:i/>
          <w:iCs/>
          <w:color w:val="0D0D0D"/>
          <w:kern w:val="0"/>
          <w:sz w:val="21"/>
          <w:szCs w:val="21"/>
          <w14:ligatures w14:val="none"/>
        </w:rPr>
        <w:t>anticipated graduate date of 12.25)</w:t>
      </w:r>
    </w:p>
    <w:p w14:paraId="5654B26F" w14:textId="77777777" w:rsidR="001908AF" w:rsidRDefault="001908AF"/>
    <w:sectPr w:rsidR="00190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re Franklin">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05E4F"/>
    <w:multiLevelType w:val="multilevel"/>
    <w:tmpl w:val="7036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400643"/>
    <w:multiLevelType w:val="multilevel"/>
    <w:tmpl w:val="D24E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3B5927"/>
    <w:multiLevelType w:val="multilevel"/>
    <w:tmpl w:val="CD4A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674691"/>
    <w:multiLevelType w:val="multilevel"/>
    <w:tmpl w:val="F06C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A551D5"/>
    <w:multiLevelType w:val="multilevel"/>
    <w:tmpl w:val="3886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465218">
    <w:abstractNumId w:val="0"/>
  </w:num>
  <w:num w:numId="2" w16cid:durableId="2058888917">
    <w:abstractNumId w:val="4"/>
  </w:num>
  <w:num w:numId="3" w16cid:durableId="1818105015">
    <w:abstractNumId w:val="3"/>
  </w:num>
  <w:num w:numId="4" w16cid:durableId="1709721">
    <w:abstractNumId w:val="2"/>
  </w:num>
  <w:num w:numId="5" w16cid:durableId="630552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AF"/>
    <w:rsid w:val="00026B7A"/>
    <w:rsid w:val="001908AF"/>
    <w:rsid w:val="00463233"/>
    <w:rsid w:val="004B33D2"/>
    <w:rsid w:val="00717276"/>
    <w:rsid w:val="008927DD"/>
    <w:rsid w:val="00977145"/>
    <w:rsid w:val="00A910B6"/>
    <w:rsid w:val="00EF5C9F"/>
    <w:rsid w:val="00F73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F57C"/>
  <w15:chartTrackingRefBased/>
  <w15:docId w15:val="{05712F7D-B716-43B4-ABF6-D0E75E29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8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8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8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8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8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8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8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8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8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8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8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8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8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8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8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8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8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8AF"/>
    <w:rPr>
      <w:rFonts w:eastAsiaTheme="majorEastAsia" w:cstheme="majorBidi"/>
      <w:color w:val="272727" w:themeColor="text1" w:themeTint="D8"/>
    </w:rPr>
  </w:style>
  <w:style w:type="paragraph" w:styleId="Title">
    <w:name w:val="Title"/>
    <w:basedOn w:val="Normal"/>
    <w:next w:val="Normal"/>
    <w:link w:val="TitleChar"/>
    <w:uiPriority w:val="10"/>
    <w:qFormat/>
    <w:rsid w:val="001908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8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8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8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8AF"/>
    <w:pPr>
      <w:spacing w:before="160"/>
      <w:jc w:val="center"/>
    </w:pPr>
    <w:rPr>
      <w:i/>
      <w:iCs/>
      <w:color w:val="404040" w:themeColor="text1" w:themeTint="BF"/>
    </w:rPr>
  </w:style>
  <w:style w:type="character" w:customStyle="1" w:styleId="QuoteChar">
    <w:name w:val="Quote Char"/>
    <w:basedOn w:val="DefaultParagraphFont"/>
    <w:link w:val="Quote"/>
    <w:uiPriority w:val="29"/>
    <w:rsid w:val="001908AF"/>
    <w:rPr>
      <w:i/>
      <w:iCs/>
      <w:color w:val="404040" w:themeColor="text1" w:themeTint="BF"/>
    </w:rPr>
  </w:style>
  <w:style w:type="paragraph" w:styleId="ListParagraph">
    <w:name w:val="List Paragraph"/>
    <w:basedOn w:val="Normal"/>
    <w:uiPriority w:val="34"/>
    <w:qFormat/>
    <w:rsid w:val="001908AF"/>
    <w:pPr>
      <w:ind w:left="720"/>
      <w:contextualSpacing/>
    </w:pPr>
  </w:style>
  <w:style w:type="character" w:styleId="IntenseEmphasis">
    <w:name w:val="Intense Emphasis"/>
    <w:basedOn w:val="DefaultParagraphFont"/>
    <w:uiPriority w:val="21"/>
    <w:qFormat/>
    <w:rsid w:val="001908AF"/>
    <w:rPr>
      <w:i/>
      <w:iCs/>
      <w:color w:val="0F4761" w:themeColor="accent1" w:themeShade="BF"/>
    </w:rPr>
  </w:style>
  <w:style w:type="paragraph" w:styleId="IntenseQuote">
    <w:name w:val="Intense Quote"/>
    <w:basedOn w:val="Normal"/>
    <w:next w:val="Normal"/>
    <w:link w:val="IntenseQuoteChar"/>
    <w:uiPriority w:val="30"/>
    <w:qFormat/>
    <w:rsid w:val="00190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8AF"/>
    <w:rPr>
      <w:i/>
      <w:iCs/>
      <w:color w:val="0F4761" w:themeColor="accent1" w:themeShade="BF"/>
    </w:rPr>
  </w:style>
  <w:style w:type="character" w:styleId="IntenseReference">
    <w:name w:val="Intense Reference"/>
    <w:basedOn w:val="DefaultParagraphFont"/>
    <w:uiPriority w:val="32"/>
    <w:qFormat/>
    <w:rsid w:val="001908AF"/>
    <w:rPr>
      <w:b/>
      <w:bCs/>
      <w:smallCaps/>
      <w:color w:val="0F4761" w:themeColor="accent1" w:themeShade="BF"/>
      <w:spacing w:val="5"/>
    </w:rPr>
  </w:style>
  <w:style w:type="character" w:styleId="Hyperlink">
    <w:name w:val="Hyperlink"/>
    <w:basedOn w:val="DefaultParagraphFont"/>
    <w:uiPriority w:val="99"/>
    <w:unhideWhenUsed/>
    <w:rsid w:val="001908AF"/>
    <w:rPr>
      <w:color w:val="467886" w:themeColor="hyperlink"/>
      <w:u w:val="single"/>
    </w:rPr>
  </w:style>
  <w:style w:type="character" w:styleId="UnresolvedMention">
    <w:name w:val="Unresolved Mention"/>
    <w:basedOn w:val="DefaultParagraphFont"/>
    <w:uiPriority w:val="99"/>
    <w:semiHidden/>
    <w:unhideWhenUsed/>
    <w:rsid w:val="00190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92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ancinemaze103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LaTendresse</dc:creator>
  <cp:keywords/>
  <dc:description/>
  <cp:lastModifiedBy>Francine Zodda</cp:lastModifiedBy>
  <cp:revision>7</cp:revision>
  <dcterms:created xsi:type="dcterms:W3CDTF">2024-12-03T03:46:00Z</dcterms:created>
  <dcterms:modified xsi:type="dcterms:W3CDTF">2024-12-06T23:14:00Z</dcterms:modified>
</cp:coreProperties>
</file>